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3F" w:rsidRDefault="000D1F3F" w:rsidP="000D1F3F">
      <w:pPr>
        <w:jc w:val="center"/>
        <w:rPr>
          <w:sz w:val="28"/>
          <w:szCs w:val="28"/>
        </w:rPr>
      </w:pPr>
      <w:r w:rsidRPr="000D1F3F">
        <w:rPr>
          <w:sz w:val="28"/>
          <w:szCs w:val="28"/>
        </w:rPr>
        <w:t>Tisztelt dr. Krasznai Zoárd</w:t>
      </w:r>
    </w:p>
    <w:p w:rsidR="004617E7" w:rsidRDefault="004617E7" w:rsidP="000D1F3F">
      <w:pPr>
        <w:jc w:val="center"/>
        <w:rPr>
          <w:sz w:val="28"/>
          <w:szCs w:val="28"/>
        </w:rPr>
      </w:pPr>
    </w:p>
    <w:p w:rsidR="004617E7" w:rsidRDefault="004617E7" w:rsidP="000D1F3F">
      <w:pPr>
        <w:jc w:val="center"/>
        <w:rPr>
          <w:sz w:val="28"/>
          <w:szCs w:val="28"/>
        </w:rPr>
      </w:pPr>
    </w:p>
    <w:p w:rsidR="000D1F3F" w:rsidRPr="000D1F3F" w:rsidRDefault="000D1F3F" w:rsidP="000D1F3F">
      <w:pPr>
        <w:jc w:val="center"/>
        <w:rPr>
          <w:sz w:val="28"/>
          <w:szCs w:val="28"/>
        </w:rPr>
      </w:pPr>
    </w:p>
    <w:p w:rsidR="004F74D2" w:rsidRDefault="00107954" w:rsidP="00107954">
      <w:pPr>
        <w:pStyle w:val="Listaszerbekezds"/>
        <w:numPr>
          <w:ilvl w:val="0"/>
          <w:numId w:val="1"/>
        </w:numPr>
      </w:pPr>
      <w:r>
        <w:t xml:space="preserve">Milyen egyéb előnyei vannak a Bethesda féle klasszifikációnak a </w:t>
      </w:r>
      <w:proofErr w:type="spellStart"/>
      <w:r>
        <w:t>Papanicolau</w:t>
      </w:r>
      <w:proofErr w:type="spellEnd"/>
      <w:r>
        <w:t xml:space="preserve"> beosztáshoz képest? (Milyen egyéb dolgokról nyilatkozik még?)</w:t>
      </w:r>
    </w:p>
    <w:p w:rsidR="00107954" w:rsidRDefault="00107954" w:rsidP="00107954">
      <w:pPr>
        <w:pStyle w:val="Listaszerbekezds"/>
      </w:pPr>
    </w:p>
    <w:p w:rsidR="00107954" w:rsidRDefault="00107954" w:rsidP="00AF204E">
      <w:pPr>
        <w:pStyle w:val="Listaszerbekezds"/>
        <w:jc w:val="both"/>
      </w:pPr>
      <w:r>
        <w:t xml:space="preserve">A </w:t>
      </w:r>
      <w:proofErr w:type="spellStart"/>
      <w:r>
        <w:t>Papanicolau</w:t>
      </w:r>
      <w:proofErr w:type="spellEnd"/>
      <w:r>
        <w:t xml:space="preserve"> kenettel </w:t>
      </w:r>
      <w:r w:rsidRPr="00107954">
        <w:t>klinikai</w:t>
      </w:r>
      <w:r>
        <w:t xml:space="preserve"> </w:t>
      </w:r>
      <w:r w:rsidRPr="00107954">
        <w:t>szempontból értékelhető információk</w:t>
      </w:r>
      <w:r>
        <w:t xml:space="preserve"> </w:t>
      </w:r>
      <w:r w:rsidRPr="00107954">
        <w:t>nyerhetők</w:t>
      </w:r>
      <w:r>
        <w:t xml:space="preserve"> a nőgyógyászati gyulladásokról és a </w:t>
      </w:r>
      <w:r w:rsidRPr="00107954">
        <w:t>reaktív elváltozásokról,</w:t>
      </w:r>
      <w:r>
        <w:t xml:space="preserve"> valamint a</w:t>
      </w:r>
      <w:r w:rsidRPr="00107954">
        <w:t xml:space="preserve"> mintavétel idejére jelle</w:t>
      </w:r>
      <w:r>
        <w:t>mző hormonális státuszról (</w:t>
      </w:r>
      <w:r w:rsidRPr="00107954">
        <w:t>hormontesztek pontosabb diagn</w:t>
      </w:r>
      <w:r>
        <w:t>ózist adnak a hormonzavarról</w:t>
      </w:r>
      <w:r w:rsidRPr="00107954">
        <w:t>)</w:t>
      </w:r>
      <w:r>
        <w:t xml:space="preserve"> </w:t>
      </w:r>
      <w:r w:rsidRPr="00107954">
        <w:t>a kezelés hatékonysága megítélhető.</w:t>
      </w:r>
    </w:p>
    <w:p w:rsidR="00107954" w:rsidRPr="00107954" w:rsidRDefault="00980277" w:rsidP="00AF204E">
      <w:pPr>
        <w:pStyle w:val="Listaszerbekezds"/>
        <w:jc w:val="both"/>
      </w:pPr>
      <w:r>
        <w:t xml:space="preserve">A </w:t>
      </w:r>
      <w:proofErr w:type="spellStart"/>
      <w:r>
        <w:t>Papanicolau</w:t>
      </w:r>
      <w:proofErr w:type="spellEnd"/>
      <w:r>
        <w:t xml:space="preserve"> kenet szenzitivitása l</w:t>
      </w:r>
      <w:r w:rsidR="00107954">
        <w:t>aph</w:t>
      </w:r>
      <w:r>
        <w:t xml:space="preserve">ám sejt eredetű </w:t>
      </w:r>
      <w:proofErr w:type="spellStart"/>
      <w:r>
        <w:t>carcinoma</w:t>
      </w:r>
      <w:proofErr w:type="spellEnd"/>
      <w:r w:rsidR="00107954">
        <w:t xml:space="preserve"> méhnyak területén: 85-95%</w:t>
      </w:r>
      <w:r>
        <w:t xml:space="preserve">, </w:t>
      </w:r>
      <w:proofErr w:type="spellStart"/>
      <w:r>
        <w:t>méhtestrák</w:t>
      </w:r>
      <w:proofErr w:type="spellEnd"/>
      <w:r>
        <w:t xml:space="preserve"> (corpus </w:t>
      </w:r>
      <w:proofErr w:type="spellStart"/>
      <w:r>
        <w:t>uteri</w:t>
      </w:r>
      <w:proofErr w:type="spellEnd"/>
      <w:r>
        <w:t>) esetén</w:t>
      </w:r>
      <w:r w:rsidR="00107954">
        <w:t xml:space="preserve"> 50-60%</w:t>
      </w:r>
      <w:r>
        <w:t xml:space="preserve">, és a </w:t>
      </w:r>
      <w:proofErr w:type="spellStart"/>
      <w:r w:rsidR="00107954">
        <w:t>Papanicolau</w:t>
      </w:r>
      <w:proofErr w:type="spellEnd"/>
      <w:r w:rsidR="00107954">
        <w:t xml:space="preserve"> kenet nem használható az </w:t>
      </w:r>
      <w:proofErr w:type="spellStart"/>
      <w:r w:rsidR="00107954">
        <w:t>ovarium</w:t>
      </w:r>
      <w:proofErr w:type="spellEnd"/>
      <w:r w:rsidR="00107954">
        <w:t xml:space="preserve"> </w:t>
      </w:r>
      <w:proofErr w:type="spellStart"/>
      <w:r w:rsidR="00107954">
        <w:t>carcinoma</w:t>
      </w:r>
      <w:proofErr w:type="spellEnd"/>
      <w:r w:rsidR="00107954">
        <w:t xml:space="preserve"> diagnosztikájában</w:t>
      </w:r>
      <w:r>
        <w:t>.</w:t>
      </w:r>
    </w:p>
    <w:p w:rsidR="00107954" w:rsidRDefault="00107954" w:rsidP="00AF204E">
      <w:pPr>
        <w:pStyle w:val="Listaszerbekezds"/>
        <w:jc w:val="both"/>
      </w:pPr>
      <w:r>
        <w:t>A Bethesda féle klasszifikáció egy nemzetközileg elfogadott osztályozás.</w:t>
      </w:r>
    </w:p>
    <w:p w:rsidR="00D84500" w:rsidRDefault="00AF204E" w:rsidP="00D84500">
      <w:pPr>
        <w:pStyle w:val="Listaszerbekezds"/>
        <w:jc w:val="both"/>
      </w:pPr>
      <w:r>
        <w:t>Nyilatkozik a minta típusáról, a kenet értékelhetőségéről,</w:t>
      </w:r>
      <w:r w:rsidRPr="00AF204E">
        <w:t xml:space="preserve"> </w:t>
      </w:r>
      <w:r>
        <w:t>az általános kategóriákról (</w:t>
      </w:r>
      <w:proofErr w:type="spellStart"/>
      <w:r>
        <w:t>Intraepitheliális</w:t>
      </w:r>
      <w:proofErr w:type="spellEnd"/>
      <w:r>
        <w:t xml:space="preserve"> </w:t>
      </w:r>
      <w:proofErr w:type="spellStart"/>
      <w:r>
        <w:t>lézió</w:t>
      </w:r>
      <w:proofErr w:type="spellEnd"/>
      <w:r>
        <w:t xml:space="preserve"> és rosszin</w:t>
      </w:r>
      <w:r>
        <w:t xml:space="preserve">dulatúság szempontjából negatív, és az </w:t>
      </w:r>
      <w:proofErr w:type="spellStart"/>
      <w:r>
        <w:t>epitheliális</w:t>
      </w:r>
      <w:proofErr w:type="spellEnd"/>
      <w:r>
        <w:t xml:space="preserve"> sejtek eltéréséről)</w:t>
      </w:r>
      <w:r w:rsidR="00241DA1">
        <w:t xml:space="preserve">, a kóros mikrobiológiai flóráról, a reaktív elváltozásokról, az egyéb nem </w:t>
      </w:r>
      <w:proofErr w:type="spellStart"/>
      <w:r w:rsidR="00241DA1">
        <w:t>neopláziás</w:t>
      </w:r>
      <w:proofErr w:type="spellEnd"/>
      <w:r w:rsidR="00241DA1">
        <w:t xml:space="preserve"> eredetű elváltozásokról, a kóros laphámról, a kóros mirigyhámsejtekről valamint a hormonális hatásról.</w:t>
      </w:r>
    </w:p>
    <w:p w:rsidR="00D84500" w:rsidRDefault="00D84500" w:rsidP="00D84500">
      <w:pPr>
        <w:pStyle w:val="Listaszerbekezds"/>
        <w:jc w:val="both"/>
      </w:pPr>
    </w:p>
    <w:p w:rsidR="00D84500" w:rsidRDefault="00D84500" w:rsidP="00D84500">
      <w:pPr>
        <w:pStyle w:val="Listaszerbekezds"/>
        <w:numPr>
          <w:ilvl w:val="0"/>
          <w:numId w:val="1"/>
        </w:numPr>
        <w:jc w:val="both"/>
      </w:pPr>
      <w:r>
        <w:t>A születéskor vertikálisan (az anyától) a szülésnél szerzett HPV fertőzés később milyen betegséget okozhat, és milyen módon előzhető meg?</w:t>
      </w:r>
    </w:p>
    <w:p w:rsidR="00D84500" w:rsidRDefault="00D84500" w:rsidP="00D84500">
      <w:pPr>
        <w:pStyle w:val="Listaszerbekezds"/>
        <w:jc w:val="both"/>
      </w:pPr>
    </w:p>
    <w:p w:rsidR="00D84500" w:rsidRDefault="00D84500" w:rsidP="00D84500">
      <w:pPr>
        <w:pStyle w:val="Listaszerbekezds"/>
        <w:jc w:val="both"/>
      </w:pPr>
      <w:r>
        <w:t xml:space="preserve">Szülés során a HPV az anyai genitáliákról az újszülött felső légútjaiba juthat. </w:t>
      </w:r>
      <w:r w:rsidRPr="00D84500">
        <w:t xml:space="preserve">Az alacsony kockázatú típusok a szülés alatt anyáról újszülöttre terjedve </w:t>
      </w:r>
      <w:proofErr w:type="spellStart"/>
      <w:r w:rsidRPr="00D84500">
        <w:t>laryngealis</w:t>
      </w:r>
      <w:proofErr w:type="spellEnd"/>
      <w:r w:rsidRPr="00D84500">
        <w:t xml:space="preserve"> </w:t>
      </w:r>
      <w:proofErr w:type="spellStart"/>
      <w:r w:rsidRPr="00D84500">
        <w:t>papillomatosist</w:t>
      </w:r>
      <w:proofErr w:type="spellEnd"/>
      <w:r w:rsidRPr="00D84500">
        <w:t xml:space="preserve"> okozhatnak.</w:t>
      </w:r>
    </w:p>
    <w:p w:rsidR="00127420" w:rsidRDefault="00127420" w:rsidP="00D84500">
      <w:pPr>
        <w:pStyle w:val="Listaszerbekezds"/>
        <w:jc w:val="both"/>
      </w:pPr>
      <w:r>
        <w:t>Megelőzés: Császármetszés</w:t>
      </w:r>
      <w:proofErr w:type="gramStart"/>
      <w:r>
        <w:t>??</w:t>
      </w:r>
      <w:proofErr w:type="gramEnd"/>
    </w:p>
    <w:p w:rsidR="009420BB" w:rsidRDefault="009420BB" w:rsidP="00D84500">
      <w:pPr>
        <w:pStyle w:val="Listaszerbekezds"/>
        <w:jc w:val="both"/>
      </w:pPr>
    </w:p>
    <w:p w:rsidR="009420BB" w:rsidRDefault="009420BB" w:rsidP="009420BB">
      <w:pPr>
        <w:pStyle w:val="Listaszerbekezds"/>
        <w:numPr>
          <w:ilvl w:val="0"/>
          <w:numId w:val="1"/>
        </w:numPr>
        <w:jc w:val="both"/>
      </w:pPr>
      <w:r>
        <w:t xml:space="preserve">HDR kezelések </w:t>
      </w:r>
      <w:proofErr w:type="gramStart"/>
      <w:r>
        <w:t>esetén</w:t>
      </w:r>
      <w:proofErr w:type="gramEnd"/>
      <w:r>
        <w:t xml:space="preserve"> ha 3X 7 </w:t>
      </w:r>
      <w:proofErr w:type="spellStart"/>
      <w:r>
        <w:t>Gy</w:t>
      </w:r>
      <w:proofErr w:type="spellEnd"/>
      <w:r>
        <w:t xml:space="preserve"> a tervezett dózis azt valóban 2 naponta adják le?</w:t>
      </w:r>
    </w:p>
    <w:p w:rsidR="009420BB" w:rsidRDefault="009420BB" w:rsidP="009420BB">
      <w:pPr>
        <w:pStyle w:val="Listaszerbekezds"/>
        <w:jc w:val="both"/>
      </w:pPr>
    </w:p>
    <w:p w:rsidR="009420BB" w:rsidRDefault="009420BB" w:rsidP="009420BB">
      <w:pPr>
        <w:pStyle w:val="Listaszerbekezds"/>
        <w:jc w:val="both"/>
      </w:pPr>
      <w:r>
        <w:t xml:space="preserve">A kezeléseket hüvelyi cilinderrel végzik, 0,5 cm gócmélységben, </w:t>
      </w:r>
      <w:proofErr w:type="spellStart"/>
      <w:r>
        <w:t>rectum</w:t>
      </w:r>
      <w:proofErr w:type="spellEnd"/>
      <w:r>
        <w:t xml:space="preserve"> felőli takarással 21-27,5 </w:t>
      </w:r>
      <w:proofErr w:type="spellStart"/>
      <w:r>
        <w:t>Gy</w:t>
      </w:r>
      <w:proofErr w:type="spellEnd"/>
      <w:r>
        <w:t xml:space="preserve"> </w:t>
      </w:r>
      <w:proofErr w:type="spellStart"/>
      <w:r>
        <w:t>összdózisban</w:t>
      </w:r>
      <w:proofErr w:type="spellEnd"/>
      <w:r>
        <w:t xml:space="preserve"> 3-5 frakcióban</w:t>
      </w:r>
      <w:r w:rsidR="009E37B1">
        <w:t xml:space="preserve"> </w:t>
      </w:r>
      <w:bookmarkStart w:id="0" w:name="_GoBack"/>
      <w:bookmarkEnd w:id="0"/>
      <w:proofErr w:type="gramStart"/>
      <w:r>
        <w:t>( 5x5</w:t>
      </w:r>
      <w:proofErr w:type="gramEnd"/>
      <w:r>
        <w:t xml:space="preserve">,5 </w:t>
      </w:r>
      <w:proofErr w:type="spellStart"/>
      <w:r>
        <w:t>Gy</w:t>
      </w:r>
      <w:proofErr w:type="spellEnd"/>
      <w:r>
        <w:t xml:space="preserve">, 3X7 </w:t>
      </w:r>
      <w:proofErr w:type="spellStart"/>
      <w:r>
        <w:t>Gy</w:t>
      </w:r>
      <w:proofErr w:type="spellEnd"/>
      <w:r>
        <w:t xml:space="preserve">, 4x6 </w:t>
      </w:r>
      <w:proofErr w:type="spellStart"/>
      <w:r>
        <w:t>Gy</w:t>
      </w:r>
      <w:proofErr w:type="spellEnd"/>
      <w:r>
        <w:t>) másnaponkénti kezelésekkel.</w:t>
      </w:r>
    </w:p>
    <w:p w:rsidR="009420BB" w:rsidRDefault="009420BB" w:rsidP="009420BB">
      <w:pPr>
        <w:jc w:val="both"/>
      </w:pPr>
    </w:p>
    <w:p w:rsidR="009420BB" w:rsidRDefault="009420BB" w:rsidP="00D84500">
      <w:pPr>
        <w:pStyle w:val="Listaszerbekezds"/>
        <w:jc w:val="both"/>
      </w:pPr>
    </w:p>
    <w:p w:rsidR="00D84500" w:rsidRDefault="00D84500" w:rsidP="00D84500">
      <w:pPr>
        <w:jc w:val="both"/>
      </w:pPr>
      <w:r>
        <w:t xml:space="preserve">  </w:t>
      </w:r>
    </w:p>
    <w:p w:rsidR="00D84500" w:rsidRDefault="00D84500" w:rsidP="00D84500">
      <w:pPr>
        <w:pStyle w:val="Listaszerbekezds"/>
        <w:jc w:val="both"/>
      </w:pPr>
    </w:p>
    <w:p w:rsidR="00D84500" w:rsidRDefault="00D84500" w:rsidP="00D84500">
      <w:pPr>
        <w:jc w:val="both"/>
      </w:pPr>
    </w:p>
    <w:p w:rsidR="00D84500" w:rsidRDefault="00D84500" w:rsidP="00D84500">
      <w:pPr>
        <w:pStyle w:val="Listaszerbekezds"/>
        <w:jc w:val="both"/>
      </w:pPr>
    </w:p>
    <w:p w:rsidR="00980277" w:rsidRDefault="00980277" w:rsidP="00AF204E">
      <w:pPr>
        <w:pStyle w:val="Listaszerbekezds"/>
        <w:jc w:val="both"/>
      </w:pPr>
    </w:p>
    <w:sectPr w:rsidR="0098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65F"/>
    <w:multiLevelType w:val="hybridMultilevel"/>
    <w:tmpl w:val="A3A6A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6795"/>
    <w:multiLevelType w:val="multilevel"/>
    <w:tmpl w:val="2F727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54"/>
    <w:rsid w:val="000D1F3F"/>
    <w:rsid w:val="00107954"/>
    <w:rsid w:val="00127420"/>
    <w:rsid w:val="00241DA1"/>
    <w:rsid w:val="004617E7"/>
    <w:rsid w:val="004F74D2"/>
    <w:rsid w:val="009420BB"/>
    <w:rsid w:val="00980277"/>
    <w:rsid w:val="009E37B1"/>
    <w:rsid w:val="00AF204E"/>
    <w:rsid w:val="00D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FCA2-046A-4598-814B-C33C3142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Remenyikné Berecz Erzsébet</dc:creator>
  <cp:keywords/>
  <dc:description/>
  <cp:lastModifiedBy>Remenyikné Berecz Erzsébet</cp:lastModifiedBy>
  <cp:revision>9</cp:revision>
  <dcterms:created xsi:type="dcterms:W3CDTF">2017-05-15T08:01:00Z</dcterms:created>
  <dcterms:modified xsi:type="dcterms:W3CDTF">2017-05-15T09:39:00Z</dcterms:modified>
</cp:coreProperties>
</file>